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E6CE" w14:textId="7F29856B" w:rsidR="006C47EE" w:rsidRDefault="007A1209">
      <w:r>
        <w:t xml:space="preserve">Customer makes </w:t>
      </w:r>
      <w:proofErr w:type="gramStart"/>
      <w:r>
        <w:t>contact</w:t>
      </w:r>
      <w:proofErr w:type="gramEnd"/>
    </w:p>
    <w:p w14:paraId="7A7AC226" w14:textId="77777777" w:rsidR="007A1209" w:rsidRDefault="007A1209"/>
    <w:p w14:paraId="42BD4501" w14:textId="7CB676F0" w:rsidR="007A1209" w:rsidRDefault="007A1209">
      <w:pPr>
        <w:rPr>
          <w:b/>
          <w:bCs/>
          <w:u w:val="single"/>
        </w:rPr>
      </w:pPr>
      <w:r w:rsidRPr="007A1209">
        <w:rPr>
          <w:b/>
          <w:bCs/>
          <w:u w:val="single"/>
        </w:rPr>
        <w:t>Capacity</w:t>
      </w:r>
    </w:p>
    <w:p w14:paraId="04D4EC0A" w14:textId="6FEB1A7B" w:rsidR="00B12C28" w:rsidRDefault="00B12C28">
      <w:r>
        <w:t xml:space="preserve">Completion of customer </w:t>
      </w:r>
      <w:proofErr w:type="spellStart"/>
      <w:r>
        <w:t>self certificate</w:t>
      </w:r>
      <w:proofErr w:type="spellEnd"/>
      <w:r>
        <w:t xml:space="preserve"> and acceptance.</w:t>
      </w:r>
      <w:r w:rsidR="00FB31B7">
        <w:t xml:space="preserve"> x</w:t>
      </w:r>
    </w:p>
    <w:p w14:paraId="723FAE11" w14:textId="74811B32" w:rsidR="007A1209" w:rsidRDefault="007A1209">
      <w:r>
        <w:t>Connection agreement tied to capacity site with import and export capacity.</w:t>
      </w:r>
      <w:r w:rsidR="00FB31B7">
        <w:t xml:space="preserve"> x</w:t>
      </w:r>
    </w:p>
    <w:p w14:paraId="78B0517B" w14:textId="6AEFC7EE" w:rsidR="007A1209" w:rsidRDefault="007A1209">
      <w:r>
        <w:t>Use operational metering at the generation asset</w:t>
      </w:r>
      <w:r w:rsidR="00994DF9">
        <w:t>, at the import asset or both. This to be done with the DNO up front (In excel format</w:t>
      </w:r>
      <w:r w:rsidR="00D047FC">
        <w:t xml:space="preserve"> for existing sites only</w:t>
      </w:r>
      <w:r w:rsidR="00994DF9">
        <w:t>?) as part of the initial application.</w:t>
      </w:r>
      <w:r w:rsidR="00FB31B7">
        <w:t xml:space="preserve"> x</w:t>
      </w:r>
    </w:p>
    <w:p w14:paraId="69D67C51" w14:textId="0BD5F1B2" w:rsidR="00B12C28" w:rsidRDefault="00B12C28" w:rsidP="00B12C28">
      <w:r>
        <w:t>Require access to physical operational metering (audits etc)</w:t>
      </w:r>
      <w:r w:rsidR="00FB31B7">
        <w:t xml:space="preserve"> </w:t>
      </w:r>
    </w:p>
    <w:p w14:paraId="5AD63D60" w14:textId="77777777" w:rsidR="00B12C28" w:rsidRDefault="00B12C28" w:rsidP="00B12C28"/>
    <w:p w14:paraId="0258CAF2" w14:textId="04D7B117" w:rsidR="00B12C28" w:rsidRDefault="00B12C28" w:rsidP="00B12C28">
      <w:pPr>
        <w:rPr>
          <w:b/>
          <w:bCs/>
        </w:rPr>
      </w:pPr>
      <w:r w:rsidRPr="00B12C28">
        <w:rPr>
          <w:b/>
          <w:bCs/>
        </w:rPr>
        <w:t>DNOs process</w:t>
      </w:r>
    </w:p>
    <w:p w14:paraId="370C9A4E" w14:textId="77777777" w:rsidR="00D047FC" w:rsidRDefault="00B12C28" w:rsidP="00B12C28">
      <w:r>
        <w:t>Check and validate data to prove the sites usage is within what is stated in the self cert doc</w:t>
      </w:r>
      <w:r w:rsidR="00D047FC">
        <w:t xml:space="preserve">. </w:t>
      </w:r>
    </w:p>
    <w:p w14:paraId="6DCBDB5A" w14:textId="04EDF211" w:rsidR="00B12C28" w:rsidRDefault="00D047FC" w:rsidP="00B12C28">
      <w:r>
        <w:t>Inform outcome. Update LLFC if required.</w:t>
      </w:r>
    </w:p>
    <w:p w14:paraId="15BD4C71" w14:textId="4329AFFB" w:rsidR="00D4142C" w:rsidRPr="00B12C28" w:rsidRDefault="00D4142C" w:rsidP="00B12C28">
      <w:r>
        <w:t>Data update for forecasting and modelling.</w:t>
      </w:r>
    </w:p>
    <w:p w14:paraId="657237E0" w14:textId="77777777" w:rsidR="00B12C28" w:rsidRDefault="00B12C28"/>
    <w:p w14:paraId="6BDEC46A" w14:textId="77777777" w:rsidR="007A1209" w:rsidRDefault="007A1209"/>
    <w:p w14:paraId="1F923B1D" w14:textId="7C845088" w:rsidR="007A1209" w:rsidRPr="007A1209" w:rsidRDefault="007A1209">
      <w:pPr>
        <w:rPr>
          <w:b/>
          <w:bCs/>
          <w:u w:val="single"/>
        </w:rPr>
      </w:pPr>
      <w:r w:rsidRPr="007A1209">
        <w:rPr>
          <w:b/>
          <w:bCs/>
          <w:u w:val="single"/>
        </w:rPr>
        <w:t>Consumption</w:t>
      </w:r>
    </w:p>
    <w:p w14:paraId="1D7A232C" w14:textId="5E78C4E3" w:rsidR="00B12C28" w:rsidRDefault="00B12C28">
      <w:r>
        <w:t xml:space="preserve">Completion of customer </w:t>
      </w:r>
      <w:proofErr w:type="spellStart"/>
      <w:r>
        <w:t>self certificate</w:t>
      </w:r>
      <w:proofErr w:type="spellEnd"/>
      <w:r>
        <w:t xml:space="preserve"> and acceptance.</w:t>
      </w:r>
      <w:r w:rsidR="00FB31B7">
        <w:t xml:space="preserve"> x</w:t>
      </w:r>
    </w:p>
    <w:p w14:paraId="4DD6D1F5" w14:textId="01654E57" w:rsidR="007A1209" w:rsidRDefault="007A1209">
      <w:r>
        <w:t>Import and export MPANs for the site.</w:t>
      </w:r>
      <w:r w:rsidR="00FB31B7">
        <w:t xml:space="preserve"> x</w:t>
      </w:r>
    </w:p>
    <w:p w14:paraId="602912EE" w14:textId="036A830A" w:rsidR="007A1209" w:rsidRDefault="007A1209" w:rsidP="007A1209">
      <w:r>
        <w:t>Use operational metering</w:t>
      </w:r>
      <w:r w:rsidR="00994DF9">
        <w:t xml:space="preserve"> at the generation asset deducted against settlement metering </w:t>
      </w:r>
      <w:proofErr w:type="spellStart"/>
      <w:proofErr w:type="gramStart"/>
      <w:r w:rsidR="00994DF9">
        <w:t>ie</w:t>
      </w:r>
      <w:proofErr w:type="spellEnd"/>
      <w:proofErr w:type="gramEnd"/>
      <w:r w:rsidR="00994DF9">
        <w:t xml:space="preserve"> sites total minus the generation asset.</w:t>
      </w:r>
      <w:r w:rsidR="00B12C28">
        <w:t xml:space="preserve"> </w:t>
      </w:r>
      <w:r w:rsidR="00DE2F5C">
        <w:t xml:space="preserve"> x</w:t>
      </w:r>
    </w:p>
    <w:p w14:paraId="0E281063" w14:textId="0E1E86B7" w:rsidR="00B12C28" w:rsidRDefault="00B12C28" w:rsidP="007A1209">
      <w:r>
        <w:t>Require access to physical operational metering (audits etc)</w:t>
      </w:r>
      <w:r w:rsidR="002C4042">
        <w:t xml:space="preserve"> </w:t>
      </w:r>
      <w:proofErr w:type="gramStart"/>
      <w:r w:rsidR="002C4042">
        <w:t>x</w:t>
      </w:r>
      <w:proofErr w:type="gramEnd"/>
    </w:p>
    <w:p w14:paraId="2D4F7AFA" w14:textId="77777777" w:rsidR="00D047FC" w:rsidRDefault="00D047FC" w:rsidP="00D047FC">
      <w:pPr>
        <w:rPr>
          <w:b/>
          <w:bCs/>
        </w:rPr>
      </w:pPr>
      <w:r w:rsidRPr="00B12C28">
        <w:rPr>
          <w:b/>
          <w:bCs/>
        </w:rPr>
        <w:t>DNOs process</w:t>
      </w:r>
    </w:p>
    <w:p w14:paraId="38C68351" w14:textId="12C81493" w:rsidR="00D047FC" w:rsidRDefault="00D047FC" w:rsidP="007A1209">
      <w:r>
        <w:t xml:space="preserve">Check the EAC is at the expected level. </w:t>
      </w:r>
      <w:proofErr w:type="gramStart"/>
      <w:r>
        <w:t>or;</w:t>
      </w:r>
      <w:proofErr w:type="gramEnd"/>
    </w:p>
    <w:p w14:paraId="4701E3AD" w14:textId="149948C0" w:rsidR="00D047FC" w:rsidRDefault="00D047FC" w:rsidP="007A1209">
      <w:r>
        <w:t xml:space="preserve">Check with supplier for the consumption element. </w:t>
      </w:r>
    </w:p>
    <w:p w14:paraId="02437865" w14:textId="716E6912" w:rsidR="00D047FC" w:rsidRDefault="00D047FC" w:rsidP="007A1209">
      <w:r>
        <w:t xml:space="preserve">Update LLFC if re-band </w:t>
      </w:r>
      <w:proofErr w:type="gramStart"/>
      <w:r>
        <w:t>triggered</w:t>
      </w:r>
      <w:proofErr w:type="gramEnd"/>
    </w:p>
    <w:p w14:paraId="7BD49E01" w14:textId="0AD956E3" w:rsidR="00D4142C" w:rsidRPr="00B12C28" w:rsidRDefault="00D4142C" w:rsidP="00D4142C">
      <w:r>
        <w:t>Data update for forecasting and modelling.</w:t>
      </w:r>
    </w:p>
    <w:p w14:paraId="1E0D35C6" w14:textId="77777777" w:rsidR="00D4142C" w:rsidRDefault="00D4142C" w:rsidP="007A1209"/>
    <w:p w14:paraId="398C66AA" w14:textId="77777777" w:rsidR="00D047FC" w:rsidRDefault="00D047FC" w:rsidP="007A1209"/>
    <w:p w14:paraId="6AF416C4" w14:textId="77777777" w:rsidR="00B12C28" w:rsidRDefault="00B12C28" w:rsidP="007A1209"/>
    <w:p w14:paraId="6B02A962" w14:textId="77777777" w:rsidR="007A1209" w:rsidRDefault="007A1209"/>
    <w:p w14:paraId="48BEE658" w14:textId="77777777" w:rsidR="007A1209" w:rsidRDefault="007A1209"/>
    <w:p w14:paraId="55BAAFA6" w14:textId="77777777" w:rsidR="007A1209" w:rsidRPr="007A1209" w:rsidRDefault="007A1209"/>
    <w:p w14:paraId="42593998" w14:textId="77777777" w:rsidR="007A1209" w:rsidRDefault="007A1209">
      <w:pPr>
        <w:rPr>
          <w:b/>
          <w:bCs/>
          <w:u w:val="single"/>
        </w:rPr>
      </w:pPr>
    </w:p>
    <w:p w14:paraId="3E59F703" w14:textId="6FD1E6D0" w:rsidR="007A1209" w:rsidRDefault="00D4142C">
      <w:pPr>
        <w:rPr>
          <w:b/>
          <w:bCs/>
          <w:u w:val="single"/>
        </w:rPr>
      </w:pPr>
      <w:r>
        <w:rPr>
          <w:b/>
          <w:bCs/>
          <w:u w:val="single"/>
        </w:rPr>
        <w:t>New cons</w:t>
      </w:r>
    </w:p>
    <w:p w14:paraId="79EBBE49" w14:textId="77777777" w:rsidR="00D4142C" w:rsidRDefault="00D4142C" w:rsidP="00D4142C">
      <w:pPr>
        <w:rPr>
          <w:b/>
          <w:bCs/>
          <w:u w:val="single"/>
        </w:rPr>
      </w:pPr>
      <w:r w:rsidRPr="007A1209">
        <w:rPr>
          <w:b/>
          <w:bCs/>
          <w:u w:val="single"/>
        </w:rPr>
        <w:t>Capacity</w:t>
      </w:r>
    </w:p>
    <w:p w14:paraId="63EFE8EF" w14:textId="207FE23D" w:rsidR="00D4142C" w:rsidRDefault="00D4142C" w:rsidP="00D4142C">
      <w:r>
        <w:t>Completion of customer self-certificate and acceptance.</w:t>
      </w:r>
      <w:r w:rsidR="001A073E">
        <w:t xml:space="preserve"> </w:t>
      </w:r>
      <w:r w:rsidR="001F1844">
        <w:t>x</w:t>
      </w:r>
    </w:p>
    <w:p w14:paraId="588559CB" w14:textId="6592D328" w:rsidR="00D4142C" w:rsidRDefault="00D4142C" w:rsidP="00D4142C">
      <w:r>
        <w:t>Use operational metering at the generation asset, at the import asset or both.</w:t>
      </w:r>
      <w:r w:rsidR="00880B5D">
        <w:t xml:space="preserve"> x</w:t>
      </w:r>
    </w:p>
    <w:p w14:paraId="1C3AD03A" w14:textId="55D5274F" w:rsidR="00375F3C" w:rsidRDefault="00375F3C" w:rsidP="00D4142C">
      <w:r>
        <w:t>Set residual band based on the MIC.</w:t>
      </w:r>
      <w:r w:rsidR="001F1844">
        <w:t xml:space="preserve"> </w:t>
      </w:r>
    </w:p>
    <w:p w14:paraId="1F12F7E3" w14:textId="7A82363B" w:rsidR="00D4142C" w:rsidRDefault="00D4142C" w:rsidP="00D4142C">
      <w:r>
        <w:t xml:space="preserve">Utilise annual review process in 12 </w:t>
      </w:r>
      <w:proofErr w:type="spellStart"/>
      <w:r>
        <w:t>month’s time</w:t>
      </w:r>
      <w:proofErr w:type="spellEnd"/>
      <w:r w:rsidR="00375F3C">
        <w:t>.</w:t>
      </w:r>
      <w:r w:rsidR="001F1844">
        <w:t xml:space="preserve"> x</w:t>
      </w:r>
    </w:p>
    <w:p w14:paraId="114BE023" w14:textId="4950294D" w:rsidR="00D4142C" w:rsidRDefault="00D4142C" w:rsidP="00D4142C">
      <w:r>
        <w:t>Customer provides data for validation.</w:t>
      </w:r>
      <w:r w:rsidR="00663F5B">
        <w:t xml:space="preserve"> </w:t>
      </w:r>
      <w:r w:rsidR="00322D41">
        <w:t>x</w:t>
      </w:r>
    </w:p>
    <w:p w14:paraId="283516A4" w14:textId="36805B68" w:rsidR="00D4142C" w:rsidRDefault="00D4142C" w:rsidP="00D4142C">
      <w:r>
        <w:t xml:space="preserve">Require </w:t>
      </w:r>
      <w:r w:rsidR="003B1AC8">
        <w:t>access</w:t>
      </w:r>
      <w:r>
        <w:t xml:space="preserve"> to physical operational metering (audits etc).</w:t>
      </w:r>
      <w:r w:rsidR="00663F5B">
        <w:t xml:space="preserve"> x</w:t>
      </w:r>
    </w:p>
    <w:p w14:paraId="7F578254" w14:textId="15AF32DB" w:rsidR="003B1AC8" w:rsidRPr="003B1AC8" w:rsidRDefault="003B1AC8" w:rsidP="00D4142C">
      <w:pPr>
        <w:rPr>
          <w:b/>
          <w:bCs/>
          <w:u w:val="single"/>
        </w:rPr>
      </w:pPr>
      <w:r w:rsidRPr="003B1AC8">
        <w:rPr>
          <w:b/>
          <w:bCs/>
          <w:u w:val="single"/>
        </w:rPr>
        <w:t>DNO Processes</w:t>
      </w:r>
    </w:p>
    <w:p w14:paraId="49E08A14" w14:textId="3FFC9605" w:rsidR="003B1AC8" w:rsidRDefault="003B1AC8" w:rsidP="003B1AC8">
      <w:r>
        <w:t xml:space="preserve">Utilise annual review process in 12 </w:t>
      </w:r>
      <w:proofErr w:type="spellStart"/>
      <w:r>
        <w:t>month’s time</w:t>
      </w:r>
      <w:proofErr w:type="spellEnd"/>
      <w:r w:rsidR="00375F3C">
        <w:t>.</w:t>
      </w:r>
    </w:p>
    <w:p w14:paraId="545C9C03" w14:textId="746460C0" w:rsidR="003B1AC8" w:rsidRDefault="003B1AC8" w:rsidP="003B1AC8">
      <w:r>
        <w:t xml:space="preserve">Check and validate data to prove the sites usage is within what is stated in the self cert doc. </w:t>
      </w:r>
    </w:p>
    <w:p w14:paraId="672ED1CA" w14:textId="77777777" w:rsidR="003B1AC8" w:rsidRDefault="003B1AC8" w:rsidP="003B1AC8">
      <w:r>
        <w:t xml:space="preserve">Inform outcome. </w:t>
      </w:r>
    </w:p>
    <w:p w14:paraId="66E0F06A" w14:textId="765BD4CB" w:rsidR="003B1AC8" w:rsidRDefault="003B1AC8" w:rsidP="003B1AC8">
      <w:r>
        <w:t>Backdate</w:t>
      </w:r>
      <w:r w:rsidR="00375F3C">
        <w:t>/reconcile</w:t>
      </w:r>
      <w:r>
        <w:t xml:space="preserve"> if required/where appropriate using the annual review process using clause 6.11.</w:t>
      </w:r>
    </w:p>
    <w:p w14:paraId="7FD9FA59" w14:textId="4F9D78C4" w:rsidR="003B1AC8" w:rsidRDefault="003B1AC8" w:rsidP="003B1AC8">
      <w:r>
        <w:t>Update LLFC if required.</w:t>
      </w:r>
    </w:p>
    <w:p w14:paraId="686631AC" w14:textId="77777777" w:rsidR="003B1AC8" w:rsidRDefault="003B1AC8" w:rsidP="003B1AC8">
      <w:r>
        <w:t>Data update for forecasting and modelling.</w:t>
      </w:r>
    </w:p>
    <w:p w14:paraId="5B66B533" w14:textId="77777777" w:rsidR="003B1AC8" w:rsidRDefault="003B1AC8" w:rsidP="003B1AC8"/>
    <w:p w14:paraId="63FF49BB" w14:textId="77777777" w:rsidR="003B1AC8" w:rsidRPr="007A1209" w:rsidRDefault="003B1AC8" w:rsidP="003B1AC8">
      <w:pPr>
        <w:rPr>
          <w:b/>
          <w:bCs/>
          <w:u w:val="single"/>
        </w:rPr>
      </w:pPr>
      <w:r w:rsidRPr="007A1209">
        <w:rPr>
          <w:b/>
          <w:bCs/>
          <w:u w:val="single"/>
        </w:rPr>
        <w:t>Consumption</w:t>
      </w:r>
    </w:p>
    <w:p w14:paraId="26935F5C" w14:textId="559DD9FD" w:rsidR="003B1AC8" w:rsidRDefault="003B1AC8" w:rsidP="003B1AC8">
      <w:r>
        <w:t xml:space="preserve">Completion of customer </w:t>
      </w:r>
      <w:proofErr w:type="spellStart"/>
      <w:r>
        <w:t>self certificate</w:t>
      </w:r>
      <w:proofErr w:type="spellEnd"/>
      <w:r>
        <w:t xml:space="preserve"> and acceptance</w:t>
      </w:r>
      <w:r w:rsidR="00602337">
        <w:t xml:space="preserve"> </w:t>
      </w:r>
      <w:r>
        <w:t>.</w:t>
      </w:r>
      <w:r w:rsidR="00602337">
        <w:t>x</w:t>
      </w:r>
    </w:p>
    <w:p w14:paraId="7EBE165F" w14:textId="23C0941B" w:rsidR="003B1AC8" w:rsidRDefault="003B1AC8" w:rsidP="003B1AC8">
      <w:r>
        <w:t>Import and export MPANs for the site.</w:t>
      </w:r>
      <w:r w:rsidR="00602337">
        <w:t xml:space="preserve"> x</w:t>
      </w:r>
    </w:p>
    <w:p w14:paraId="5D6D456D" w14:textId="7ED53D4E" w:rsidR="003B1AC8" w:rsidRDefault="003B1AC8" w:rsidP="003B1AC8">
      <w:r>
        <w:t>Confirmation operational metering is present at the generation asset.</w:t>
      </w:r>
      <w:r w:rsidR="00602337">
        <w:t xml:space="preserve"> x</w:t>
      </w:r>
    </w:p>
    <w:p w14:paraId="03D91557" w14:textId="1CF50533" w:rsidR="003B1AC8" w:rsidRDefault="003B1AC8" w:rsidP="003B1AC8">
      <w:r>
        <w:t>Wait 12 months for consumption to become available.</w:t>
      </w:r>
    </w:p>
    <w:p w14:paraId="694EA4E8" w14:textId="00F008E0" w:rsidR="003B1AC8" w:rsidRDefault="003B1AC8" w:rsidP="003B1AC8">
      <w:r>
        <w:t xml:space="preserve">Customer </w:t>
      </w:r>
      <w:r w:rsidR="00EE3A9A">
        <w:t xml:space="preserve">to </w:t>
      </w:r>
      <w:r>
        <w:t>provide data.</w:t>
      </w:r>
      <w:r w:rsidR="00602337">
        <w:t xml:space="preserve"> </w:t>
      </w:r>
      <w:r w:rsidR="00EE3A9A">
        <w:t>x</w:t>
      </w:r>
    </w:p>
    <w:p w14:paraId="440D5DCF" w14:textId="40CEF743" w:rsidR="003B1AC8" w:rsidRDefault="003B1AC8" w:rsidP="003B1AC8">
      <w:r>
        <w:t>Require access to physical operational metering (audits etc)</w:t>
      </w:r>
      <w:r w:rsidR="00EE3A9A">
        <w:t xml:space="preserve"> </w:t>
      </w:r>
      <w:proofErr w:type="gramStart"/>
      <w:r w:rsidR="00EE3A9A">
        <w:t>x</w:t>
      </w:r>
      <w:proofErr w:type="gramEnd"/>
    </w:p>
    <w:p w14:paraId="4FD4A7AA" w14:textId="77777777" w:rsidR="003B1AC8" w:rsidRDefault="003B1AC8" w:rsidP="003B1AC8">
      <w:pPr>
        <w:rPr>
          <w:b/>
          <w:bCs/>
        </w:rPr>
      </w:pPr>
      <w:r w:rsidRPr="00B12C28">
        <w:rPr>
          <w:b/>
          <w:bCs/>
        </w:rPr>
        <w:t>DNOs process</w:t>
      </w:r>
    </w:p>
    <w:p w14:paraId="2C30F9F4" w14:textId="77777777" w:rsidR="003B1AC8" w:rsidRDefault="003B1AC8" w:rsidP="003B1AC8">
      <w:r>
        <w:t xml:space="preserve">Check the EAC is at the expected level. </w:t>
      </w:r>
      <w:proofErr w:type="gramStart"/>
      <w:r>
        <w:t>or;</w:t>
      </w:r>
      <w:proofErr w:type="gramEnd"/>
    </w:p>
    <w:p w14:paraId="309D1F61" w14:textId="16C9973F" w:rsidR="00375F3C" w:rsidRDefault="003B1AC8" w:rsidP="003B1AC8">
      <w:r>
        <w:t xml:space="preserve">Check with supplier for the consumption element. </w:t>
      </w:r>
    </w:p>
    <w:p w14:paraId="705CC2C7" w14:textId="2FCF5C4E" w:rsidR="003B1AC8" w:rsidRDefault="003B1AC8" w:rsidP="003B1AC8">
      <w:r>
        <w:t xml:space="preserve">Update LLFC if re-band triggered and reconcile back for possible 12 months. </w:t>
      </w:r>
    </w:p>
    <w:p w14:paraId="31A95018" w14:textId="77777777" w:rsidR="003B1AC8" w:rsidRPr="00B12C28" w:rsidRDefault="003B1AC8" w:rsidP="003B1AC8">
      <w:r>
        <w:t>Data update for forecasting and modelling.</w:t>
      </w:r>
    </w:p>
    <w:p w14:paraId="20FB4E80" w14:textId="77777777" w:rsidR="003B1AC8" w:rsidRPr="00B12C28" w:rsidRDefault="003B1AC8" w:rsidP="003B1AC8"/>
    <w:p w14:paraId="5731AFE0" w14:textId="77777777" w:rsidR="00D4142C" w:rsidRDefault="00D4142C" w:rsidP="00D4142C"/>
    <w:p w14:paraId="40618B39" w14:textId="77777777" w:rsidR="00D4142C" w:rsidRDefault="00D4142C" w:rsidP="00D4142C"/>
    <w:p w14:paraId="6205EA79" w14:textId="77777777" w:rsidR="00D4142C" w:rsidRPr="007A1209" w:rsidRDefault="00D4142C">
      <w:pPr>
        <w:rPr>
          <w:b/>
          <w:bCs/>
          <w:u w:val="single"/>
        </w:rPr>
      </w:pPr>
    </w:p>
    <w:sectPr w:rsidR="00D4142C" w:rsidRPr="007A120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BD666" w14:textId="77777777" w:rsidR="0071174C" w:rsidRDefault="0071174C" w:rsidP="007A1209">
      <w:pPr>
        <w:spacing w:after="0" w:line="240" w:lineRule="auto"/>
      </w:pPr>
      <w:r>
        <w:separator/>
      </w:r>
    </w:p>
  </w:endnote>
  <w:endnote w:type="continuationSeparator" w:id="0">
    <w:p w14:paraId="6EE5CE9D" w14:textId="77777777" w:rsidR="0071174C" w:rsidRDefault="0071174C" w:rsidP="007A12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73ED2B" w14:textId="77777777" w:rsidR="0071174C" w:rsidRDefault="0071174C" w:rsidP="007A1209">
      <w:pPr>
        <w:spacing w:after="0" w:line="240" w:lineRule="auto"/>
      </w:pPr>
      <w:r>
        <w:separator/>
      </w:r>
    </w:p>
  </w:footnote>
  <w:footnote w:type="continuationSeparator" w:id="0">
    <w:p w14:paraId="65872D83" w14:textId="77777777" w:rsidR="0071174C" w:rsidRDefault="0071174C" w:rsidP="007A12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3D17A" w14:textId="59BCB5DB" w:rsidR="007A1209" w:rsidRDefault="007A1209">
    <w:pPr>
      <w:pStyle w:val="Header"/>
    </w:pPr>
    <w:r>
      <w:t>DCP 388 High level process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209"/>
    <w:rsid w:val="001A073E"/>
    <w:rsid w:val="001B1E84"/>
    <w:rsid w:val="001F1844"/>
    <w:rsid w:val="002C4042"/>
    <w:rsid w:val="00322D41"/>
    <w:rsid w:val="00375F3C"/>
    <w:rsid w:val="003B1AC8"/>
    <w:rsid w:val="00602337"/>
    <w:rsid w:val="00663F5B"/>
    <w:rsid w:val="006C47EE"/>
    <w:rsid w:val="0071174C"/>
    <w:rsid w:val="007A1209"/>
    <w:rsid w:val="00880B5D"/>
    <w:rsid w:val="00994DF9"/>
    <w:rsid w:val="00B12C28"/>
    <w:rsid w:val="00D047FC"/>
    <w:rsid w:val="00D4142C"/>
    <w:rsid w:val="00DE2F5C"/>
    <w:rsid w:val="00EE3A9A"/>
    <w:rsid w:val="00FB31B7"/>
    <w:rsid w:val="00FD7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F1190"/>
  <w15:chartTrackingRefBased/>
  <w15:docId w15:val="{A32E662B-AD09-465A-8FC1-57F1BF8D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12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1209"/>
  </w:style>
  <w:style w:type="paragraph" w:styleId="Footer">
    <w:name w:val="footer"/>
    <w:basedOn w:val="Normal"/>
    <w:link w:val="FooterChar"/>
    <w:uiPriority w:val="99"/>
    <w:unhideWhenUsed/>
    <w:rsid w:val="007A12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2</cp:revision>
  <dcterms:created xsi:type="dcterms:W3CDTF">2023-05-17T15:28:00Z</dcterms:created>
  <dcterms:modified xsi:type="dcterms:W3CDTF">2023-05-17T15:28:00Z</dcterms:modified>
</cp:coreProperties>
</file>